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8AB88" w14:textId="0428D1C7" w:rsidR="003E6FEE" w:rsidRPr="00DE063E" w:rsidRDefault="00DE063E" w:rsidP="00CA3823">
      <w:pPr>
        <w:jc w:val="center"/>
        <w:rPr>
          <w:bCs/>
          <w:i/>
          <w:szCs w:val="22"/>
        </w:rPr>
      </w:pPr>
      <w:r>
        <w:rPr>
          <w:b/>
          <w:bCs/>
          <w:szCs w:val="22"/>
        </w:rPr>
        <w:tab/>
      </w:r>
      <w:r>
        <w:rPr>
          <w:b/>
          <w:bCs/>
          <w:szCs w:val="22"/>
        </w:rPr>
        <w:tab/>
      </w:r>
      <w:r>
        <w:rPr>
          <w:b/>
          <w:bCs/>
          <w:szCs w:val="22"/>
        </w:rPr>
        <w:tab/>
      </w:r>
      <w:r>
        <w:rPr>
          <w:b/>
          <w:bCs/>
          <w:szCs w:val="22"/>
        </w:rPr>
        <w:tab/>
      </w:r>
      <w:r>
        <w:rPr>
          <w:b/>
          <w:bCs/>
          <w:szCs w:val="22"/>
        </w:rPr>
        <w:tab/>
      </w:r>
      <w:r>
        <w:rPr>
          <w:b/>
          <w:bCs/>
          <w:szCs w:val="22"/>
        </w:rPr>
        <w:tab/>
        <w:t xml:space="preserve">                                                        </w:t>
      </w:r>
      <w:bookmarkStart w:id="0" w:name="_GoBack"/>
      <w:bookmarkEnd w:id="0"/>
      <w:r w:rsidRPr="00DE063E">
        <w:rPr>
          <w:bCs/>
          <w:i/>
          <w:szCs w:val="22"/>
        </w:rPr>
        <w:t>ПРИЛОЖЕНИЕ №13</w:t>
      </w:r>
    </w:p>
    <w:p w14:paraId="265A08B9" w14:textId="47473DEF" w:rsidR="00CA3823" w:rsidRPr="00CA3823" w:rsidRDefault="001C1F08" w:rsidP="00CA3823">
      <w:pPr>
        <w:jc w:val="center"/>
        <w:rPr>
          <w:b/>
          <w:bCs/>
          <w:szCs w:val="22"/>
        </w:rPr>
      </w:pPr>
      <w:r w:rsidRPr="001C1F08">
        <w:rPr>
          <w:b/>
          <w:bCs/>
          <w:szCs w:val="22"/>
        </w:rPr>
        <w:t>ОБРАЗЕЦ – ЦЕНОВО ПРЕДЛОЖЕНИЕ</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2D996D63" w14:textId="77777777" w:rsidR="00CA3823" w:rsidRPr="00CA3823" w:rsidRDefault="00CA3823" w:rsidP="00CA3823">
      <w:pPr>
        <w:rPr>
          <w:bCs/>
          <w:szCs w:val="22"/>
        </w:rPr>
      </w:pPr>
      <w:r w:rsidRPr="00CA3823">
        <w:rPr>
          <w:bCs/>
          <w:szCs w:val="22"/>
        </w:rPr>
        <w:t xml:space="preserve">за участие в обществена поръчка с Предмет:  „Строително монтажни работи за повишаване на </w:t>
      </w:r>
      <w:proofErr w:type="spellStart"/>
      <w:r w:rsidRPr="00CA3823">
        <w:rPr>
          <w:bCs/>
          <w:szCs w:val="22"/>
        </w:rPr>
        <w:t>енелгийна</w:t>
      </w:r>
      <w:proofErr w:type="spellEnd"/>
      <w:r w:rsidRPr="00CA3823">
        <w:rPr>
          <w:bCs/>
          <w:szCs w:val="22"/>
        </w:rPr>
        <w:t xml:space="preserve"> ефективност на жилищни сгради с 6 обособени позиции“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обособена позиция № …….</w:t>
      </w:r>
    </w:p>
    <w:p w14:paraId="7206468E" w14:textId="77777777" w:rsidR="00CA3823" w:rsidRPr="00CA3823" w:rsidRDefault="00CA3823" w:rsidP="00CA3823">
      <w:pPr>
        <w:rPr>
          <w:bCs/>
          <w:szCs w:val="22"/>
        </w:rPr>
      </w:pPr>
    </w:p>
    <w:p w14:paraId="3929F952" w14:textId="25A30C22" w:rsidR="001A79F0" w:rsidRPr="00CA3823" w:rsidRDefault="001C1F08" w:rsidP="00CA3823">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6A8EFA65" w:rsidR="00CA3823" w:rsidRDefault="00CA3823" w:rsidP="00CA3823">
      <w:pPr>
        <w:ind w:right="-1"/>
        <w:rPr>
          <w:szCs w:val="22"/>
          <w:lang w:eastAsia="en-US"/>
        </w:rPr>
      </w:pPr>
    </w:p>
    <w:p w14:paraId="0185B60A" w14:textId="77777777" w:rsidR="001C1F08" w:rsidRPr="001C1F08" w:rsidRDefault="001C1F08" w:rsidP="00196598">
      <w:pPr>
        <w:pStyle w:val="-2"/>
      </w:pPr>
      <w:r w:rsidRPr="001C1F08">
        <w:t>ЦЕНА ЗА ИЗПЪЛНЕНИЕ НА ДОГОВОРА (цена за изпълнение) е: ………[лв.] без ДДС и ………[лв.] с ДДС и е формирана при сумирането на ЦЕНА ЗА ИЗПЪЛНЕНИЕ НА ДЕЙНОСТТА СМР и ЦЕНА ЗА НЕПРЕДВИДЕНИ РАЗХОДИ.</w:t>
      </w:r>
    </w:p>
    <w:p w14:paraId="01A54D24" w14:textId="77777777" w:rsidR="001C1F08" w:rsidRPr="001C1F08" w:rsidRDefault="001C1F08" w:rsidP="001C1F08">
      <w:pPr>
        <w:ind w:right="-1"/>
        <w:rPr>
          <w:szCs w:val="22"/>
          <w:lang w:eastAsia="en-US"/>
        </w:rPr>
      </w:pPr>
    </w:p>
    <w:p w14:paraId="3D8D17B3" w14:textId="5D82987E" w:rsidR="001C1F08" w:rsidRPr="001C1F08" w:rsidRDefault="001C1F08" w:rsidP="00196598">
      <w:pPr>
        <w:pStyle w:val="-3"/>
      </w:pPr>
      <w:r w:rsidRPr="001C1F08">
        <w:t>ЦЕНА ЗА ИЗПЪЛНЕНИЕ НА ДЕЙНОСТТА СМР Е: ………[ЛВ.] БЕЗ ДДС И ………[ЛВ.] С ДДС И Е ФОРМИРАНА ПРИ СУМИРАНЕТО НА ОБЩИТЕ ЦЕНИ НА ДЕЙНОСТИ ОПИСАНИ В КОЛИЧЕСТВЕНАТА ТАБЛИЦА ПРЕДОСТАВЕНИ ОТ ВЪЗЛОЖИТЕЛЯ, КАТО ПРИ ОСТОЙНОСТЯВАНЕТО НА ДЕЙНОСТИТЕ В ЕДИНИЧНИТЕ ЦЕНИ НА СЪОТВЕТНИТЕ ДЕЙНОСТИ Е ЗАЛОЖЕНО И ПРЕДВИДЕНО СЛЕДНОТО:</w:t>
      </w:r>
    </w:p>
    <w:p w14:paraId="13BFEC00" w14:textId="77777777" w:rsidR="001C1F08" w:rsidRPr="001C1F08" w:rsidRDefault="001C1F08" w:rsidP="00196598">
      <w:pPr>
        <w:pStyle w:val="-4"/>
      </w:pPr>
      <w:r w:rsidRPr="001C1F08">
        <w:t xml:space="preserve">Цената се изплаща за количеството на действително извършените и приети работи, въз основа на предложените в офертата цени вкл. Разходите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застраховки, вкл. на СМР, професионална отговорност, всички застраховки и гаранции изисквани от Договора, вкл. и тези в периода на гаранционната отговорност/гаранционния срок, както и др. присъщи разходи, </w:t>
      </w:r>
      <w:proofErr w:type="spellStart"/>
      <w:r w:rsidRPr="001C1F08">
        <w:t>неупоменати</w:t>
      </w:r>
      <w:proofErr w:type="spellEnd"/>
      <w:r w:rsidRPr="001C1F08">
        <w:t xml:space="preserve"> по-долу от т.2 до т.18;</w:t>
      </w:r>
    </w:p>
    <w:p w14:paraId="44CD7DC9" w14:textId="77777777" w:rsidR="001C1F08" w:rsidRPr="001C1F08" w:rsidRDefault="001C1F08" w:rsidP="001C1F08">
      <w:pPr>
        <w:ind w:right="-1"/>
        <w:rPr>
          <w:szCs w:val="22"/>
          <w:lang w:eastAsia="en-US"/>
        </w:rPr>
      </w:pPr>
    </w:p>
    <w:p w14:paraId="1A5F744B" w14:textId="5415031A" w:rsidR="001C1F08" w:rsidRPr="001C1F08" w:rsidRDefault="001C1F08" w:rsidP="00196598">
      <w:pPr>
        <w:pStyle w:val="-4"/>
      </w:pPr>
      <w:r>
        <w:lastRenderedPageBreak/>
        <w:t>Д</w:t>
      </w:r>
      <w:r w:rsidRPr="001C1F08">
        <w:t>оставка, натоварване, разтоварване и съхранение на основни и спомагателни материали, съоръжения, оборудване; разходи за изготвяне на мостри; приспособления и/или необходимата механизация – подвижна и инсталирана за вертикален и хоризонтален транспорт; ръчни и механични инструменти и аксесоари; подпорни и работни скелета и платформи; подготвителни и съпътстващи операции, временен монтаж; анкери и др. крепежни елементи;</w:t>
      </w:r>
    </w:p>
    <w:p w14:paraId="5AFD26C7" w14:textId="07204B48" w:rsidR="001C1F08" w:rsidRPr="001C1F08" w:rsidRDefault="001C1F08" w:rsidP="00196598">
      <w:pPr>
        <w:pStyle w:val="-4"/>
      </w:pPr>
      <w:r>
        <w:t>Н</w:t>
      </w:r>
      <w:r w:rsidRPr="001C1F08">
        <w:t>еобходимите разходи за организация на площадката, в това число: за осигуряване на собствените битови нужди, почистване от строителни отпадъци, сняг и др. и пренасянето им до определени за целта места на градски сметища; разходи за временно строителство, ток, вода и канал, разходи за офис на обекта и офис на строителния надзор, като разходите са за сметка на изпълнителя за целия период на изпълнение на обекта включително и за периода на въвеждане на обекта в експлоатация;</w:t>
      </w:r>
    </w:p>
    <w:p w14:paraId="3CC58FB6" w14:textId="7D9615ED" w:rsidR="001C1F08" w:rsidRPr="001C1F08" w:rsidRDefault="001C1F08" w:rsidP="00196598">
      <w:pPr>
        <w:pStyle w:val="-4"/>
      </w:pPr>
      <w:r>
        <w:t>Р</w:t>
      </w:r>
      <w:r w:rsidRPr="001C1F08">
        <w:t>азходи, свързани с осигуряване на безопасни и здравословни условия на труд и противопожарна безопасност, включително за назначаване на длъжностно лице по ЗЗБУТ;</w:t>
      </w:r>
    </w:p>
    <w:p w14:paraId="022716C8" w14:textId="3E42BF28" w:rsidR="001C1F08" w:rsidRPr="001C1F08" w:rsidRDefault="001C1F08" w:rsidP="00196598">
      <w:pPr>
        <w:pStyle w:val="-4"/>
      </w:pPr>
      <w:r>
        <w:t>Р</w:t>
      </w:r>
      <w:r w:rsidRPr="001C1F08">
        <w:t>азходи за ползване или увреждане на чужда собственост;</w:t>
      </w:r>
    </w:p>
    <w:p w14:paraId="30A1AC15" w14:textId="654C55C1" w:rsidR="001C1F08" w:rsidRPr="001C1F08" w:rsidRDefault="001C1F08" w:rsidP="00196598">
      <w:pPr>
        <w:pStyle w:val="-4"/>
      </w:pPr>
      <w:r>
        <w:t>Р</w:t>
      </w:r>
      <w:r w:rsidRPr="001C1F08">
        <w:t>азходи по контрол на качеството;</w:t>
      </w:r>
    </w:p>
    <w:p w14:paraId="455368AA" w14:textId="431507CE" w:rsidR="001C1F08" w:rsidRPr="001C1F08" w:rsidRDefault="001C1F08" w:rsidP="00196598">
      <w:pPr>
        <w:pStyle w:val="-4"/>
      </w:pPr>
      <w:r>
        <w:t>Р</w:t>
      </w:r>
      <w:r w:rsidRPr="001C1F08">
        <w:t>азходи за управление;</w:t>
      </w:r>
    </w:p>
    <w:p w14:paraId="2BE313BB" w14:textId="32F2323D" w:rsidR="001C1F08" w:rsidRPr="001C1F08" w:rsidRDefault="001C1F08" w:rsidP="00196598">
      <w:pPr>
        <w:pStyle w:val="-4"/>
      </w:pPr>
      <w:r>
        <w:t>Д</w:t>
      </w:r>
      <w:r w:rsidRPr="001C1F08">
        <w:t xml:space="preserve">анъци, такси, печалба, мита, застраховки и банкови гаранции, съгласно действащото в </w:t>
      </w:r>
      <w:r>
        <w:t>Р</w:t>
      </w:r>
      <w:r w:rsidRPr="001C1F08">
        <w:t>. България законодателство и изискванията на договора,</w:t>
      </w:r>
    </w:p>
    <w:p w14:paraId="4178BBD5" w14:textId="45BCCB89" w:rsidR="001C1F08" w:rsidRPr="001C1F08" w:rsidRDefault="001C1F08" w:rsidP="00196598">
      <w:pPr>
        <w:pStyle w:val="-4"/>
      </w:pPr>
      <w:r>
        <w:t>Р</w:t>
      </w:r>
      <w:r w:rsidRPr="001C1F08">
        <w:t>азходи за наемане на работна ръка, квартирни, издаване на документи, визи, застраховки, режийни и други за целите на персонала на изпълнителя;</w:t>
      </w:r>
    </w:p>
    <w:p w14:paraId="4FCABE7C" w14:textId="05A4B13D" w:rsidR="001C1F08" w:rsidRPr="001C1F08" w:rsidRDefault="001C1F08" w:rsidP="00196598">
      <w:pPr>
        <w:pStyle w:val="-4"/>
      </w:pPr>
      <w:r>
        <w:t>П</w:t>
      </w:r>
      <w:r w:rsidRPr="001C1F08">
        <w:t>окриване на риска при изпълнение на договорните задължения;</w:t>
      </w:r>
    </w:p>
    <w:p w14:paraId="2FFA684D" w14:textId="46CEB24C" w:rsidR="001C1F08" w:rsidRPr="001C1F08" w:rsidRDefault="001C1F08" w:rsidP="00196598">
      <w:pPr>
        <w:pStyle w:val="-4"/>
      </w:pPr>
      <w:r>
        <w:t>Р</w:t>
      </w:r>
      <w:r w:rsidRPr="001C1F08">
        <w:t>азходи за документация;</w:t>
      </w:r>
    </w:p>
    <w:p w14:paraId="34800FDD" w14:textId="0B353DE2" w:rsidR="001C1F08" w:rsidRPr="001C1F08" w:rsidRDefault="001C1F08" w:rsidP="00196598">
      <w:pPr>
        <w:pStyle w:val="-4"/>
      </w:pPr>
      <w:r>
        <w:t>И</w:t>
      </w:r>
      <w:r w:rsidRPr="001C1F08">
        <w:t>звършване на изискуемите с проектната документация, с нормативните документи и с договора проби при завършване,</w:t>
      </w:r>
    </w:p>
    <w:p w14:paraId="2FED6C79" w14:textId="05498754" w:rsidR="001C1F08" w:rsidRPr="001C1F08" w:rsidRDefault="001C1F08" w:rsidP="00196598">
      <w:pPr>
        <w:pStyle w:val="-4"/>
      </w:pPr>
      <w:r>
        <w:t>Р</w:t>
      </w:r>
      <w:r w:rsidRPr="001C1F08">
        <w:t>азходи за зимно строителство, за предпазни мерки за защита на строителните елементи срещу климатични въздействия, защита от корозия на метални елементи и др.,</w:t>
      </w:r>
    </w:p>
    <w:p w14:paraId="426739F8" w14:textId="5BC83F94" w:rsidR="001C1F08" w:rsidRPr="001C1F08" w:rsidRDefault="001C1F08" w:rsidP="00196598">
      <w:pPr>
        <w:pStyle w:val="-4"/>
      </w:pPr>
      <w:r>
        <w:t>К</w:t>
      </w:r>
      <w:r w:rsidRPr="001C1F08">
        <w:t>акто и възможното увеличение на всички тези разходи в резултат на инфлация, колебания на пазара или други фактори, които могат да окажат въздействие върху договорните единични цени през време на действие на договора.</w:t>
      </w:r>
    </w:p>
    <w:p w14:paraId="0D27BB09" w14:textId="14786D65" w:rsidR="001C1F08" w:rsidRPr="001C1F08" w:rsidRDefault="001C1F08" w:rsidP="00196598">
      <w:pPr>
        <w:pStyle w:val="-4"/>
      </w:pPr>
      <w:r>
        <w:t>Р</w:t>
      </w:r>
      <w:r w:rsidRPr="001C1F08">
        <w:t>азходите за покупка на влаганите строителни продукти;</w:t>
      </w:r>
    </w:p>
    <w:p w14:paraId="483EF6E0" w14:textId="6621D6EC" w:rsidR="001C1F08" w:rsidRPr="001C1F08" w:rsidRDefault="001C1F08" w:rsidP="00196598">
      <w:pPr>
        <w:pStyle w:val="-4"/>
      </w:pPr>
      <w:r>
        <w:t>Р</w:t>
      </w:r>
      <w:r w:rsidRPr="001C1F08">
        <w:t>азходите за извършване на работите по изпитването и пускането в експлоатация на строежа, които изпълнителят трябва да извърши;</w:t>
      </w:r>
    </w:p>
    <w:p w14:paraId="3291C877" w14:textId="520B0298" w:rsidR="001C1F08" w:rsidRPr="001C1F08" w:rsidRDefault="001C1F08" w:rsidP="00196598">
      <w:pPr>
        <w:pStyle w:val="-4"/>
      </w:pPr>
      <w:r>
        <w:t>Р</w:t>
      </w:r>
      <w:r w:rsidRPr="001C1F08">
        <w:t xml:space="preserve">азходите за извършване на </w:t>
      </w:r>
      <w:proofErr w:type="spellStart"/>
      <w:r w:rsidRPr="001C1F08">
        <w:t>съгласувателни</w:t>
      </w:r>
      <w:proofErr w:type="spellEnd"/>
      <w:r w:rsidRPr="001C1F08">
        <w:t xml:space="preserve"> процедури, с изключение на разходите, изрично възложени в тежест на възложителя.</w:t>
      </w:r>
    </w:p>
    <w:p w14:paraId="1DC455F3" w14:textId="4C52659C" w:rsidR="001C1F08" w:rsidRPr="001C1F08" w:rsidRDefault="001C1F08" w:rsidP="00196598">
      <w:pPr>
        <w:pStyle w:val="-4"/>
      </w:pPr>
      <w:r>
        <w:t>В</w:t>
      </w:r>
      <w:r w:rsidRPr="001C1F08">
        <w:t>сякакви други разходи, необходими за изпълнение на дейностите по договора</w:t>
      </w:r>
    </w:p>
    <w:p w14:paraId="73F6F475" w14:textId="77777777" w:rsidR="001C1F08" w:rsidRDefault="001C1F08" w:rsidP="001C1F08">
      <w:pPr>
        <w:ind w:right="-1"/>
        <w:rPr>
          <w:szCs w:val="22"/>
          <w:lang w:eastAsia="en-US"/>
        </w:rPr>
      </w:pPr>
    </w:p>
    <w:p w14:paraId="10220127" w14:textId="63805389" w:rsidR="001C1F08" w:rsidRPr="001C1F08" w:rsidRDefault="001C1F08" w:rsidP="00196598">
      <w:pPr>
        <w:pStyle w:val="-3"/>
      </w:pPr>
      <w:r w:rsidRPr="001C1F08">
        <w:t xml:space="preserve">ЦЕНА ЗА НЕПРЕДВИДЕНИ РАЗХОДИ е: ………[лв.] без ДДС и ………[лв.] с ДДС, като стойността 10 % (десет  на сто) от ЦЕНА ЗА ИЗПЪЛНЕНИЕ НА ДЕЙНОСТТА СМР и обхваща следното: </w:t>
      </w:r>
    </w:p>
    <w:p w14:paraId="39664BE9" w14:textId="773F78E9" w:rsidR="001C1F08" w:rsidRDefault="001C1F08" w:rsidP="00196598">
      <w:pPr>
        <w:pStyle w:val="-4"/>
      </w:pPr>
      <w:r w:rsidRPr="001C1F08">
        <w:t xml:space="preserve">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w:t>
      </w:r>
      <w:r w:rsidRPr="001C1F08">
        <w:lastRenderedPageBreak/>
        <w:t>УКАЗАНИЯ ЗА ИЗПЪЛНЕНИЕ НА ДОГОВОРИ ЗА ПРЕДОСТАВЯНЕ НА БЕЗВЪЗМЕЗДНА ФИНАНСОВА ПОМОЩ ПО ОПЕРАТИВНА ПРОГРАМА „РЕГИОНИ В РАСТЕЖ“ 2014-2020.</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196598">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196598">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40DDC604" w:rsidR="001C1F08" w:rsidRPr="001C1F08" w:rsidRDefault="00196598" w:rsidP="00196598">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обособена позиция</w:t>
      </w:r>
    </w:p>
    <w:p w14:paraId="57090B28" w14:textId="139A713D" w:rsidR="001C1F08" w:rsidRDefault="001C1F08" w:rsidP="00CA3823">
      <w:pPr>
        <w:ind w:right="-1"/>
        <w:rPr>
          <w:szCs w:val="22"/>
          <w:lang w:eastAsia="en-US"/>
        </w:rPr>
      </w:pP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773"/>
        <w:gridCol w:w="1681"/>
        <w:gridCol w:w="1733"/>
        <w:gridCol w:w="1248"/>
        <w:gridCol w:w="1415"/>
      </w:tblGrid>
      <w:tr w:rsidR="001C1F08" w:rsidRPr="009073DF" w14:paraId="06A015F1" w14:textId="77777777" w:rsidTr="00196598">
        <w:trPr>
          <w:trHeight w:val="20"/>
        </w:trPr>
        <w:tc>
          <w:tcPr>
            <w:tcW w:w="582" w:type="dxa"/>
            <w:shd w:val="clear" w:color="000000" w:fill="C0C0C0"/>
            <w:vAlign w:val="center"/>
            <w:hideMark/>
          </w:tcPr>
          <w:p w14:paraId="68BDE22C" w14:textId="77777777" w:rsidR="001C1F08" w:rsidRPr="009073DF" w:rsidRDefault="001C1F08" w:rsidP="00987FC1">
            <w:pPr>
              <w:jc w:val="center"/>
              <w:rPr>
                <w:b/>
                <w:bCs/>
                <w:szCs w:val="22"/>
              </w:rPr>
            </w:pPr>
            <w:proofErr w:type="spellStart"/>
            <w:r w:rsidRPr="009073DF">
              <w:rPr>
                <w:b/>
                <w:bCs/>
                <w:szCs w:val="22"/>
              </w:rPr>
              <w:t>No</w:t>
            </w:r>
            <w:proofErr w:type="spellEnd"/>
            <w:r w:rsidRPr="009073DF">
              <w:rPr>
                <w:b/>
                <w:bCs/>
                <w:szCs w:val="22"/>
              </w:rPr>
              <w:t xml:space="preserve"> по ред</w:t>
            </w:r>
          </w:p>
        </w:tc>
        <w:tc>
          <w:tcPr>
            <w:tcW w:w="2821" w:type="dxa"/>
            <w:shd w:val="clear" w:color="000000" w:fill="C0C0C0"/>
            <w:vAlign w:val="center"/>
            <w:hideMark/>
          </w:tcPr>
          <w:p w14:paraId="579AAE40" w14:textId="77777777" w:rsidR="001C1F08" w:rsidRPr="009073DF" w:rsidRDefault="001C1F08" w:rsidP="00987FC1">
            <w:pPr>
              <w:jc w:val="center"/>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773" w:type="dxa"/>
            <w:shd w:val="clear" w:color="000000" w:fill="C0C0C0"/>
            <w:vAlign w:val="center"/>
            <w:hideMark/>
          </w:tcPr>
          <w:p w14:paraId="641BC3EF" w14:textId="77777777" w:rsidR="001C1F08" w:rsidRDefault="001C1F08" w:rsidP="00987FC1">
            <w:pPr>
              <w:jc w:val="center"/>
              <w:rPr>
                <w:b/>
                <w:bCs/>
                <w:szCs w:val="22"/>
              </w:rPr>
            </w:pPr>
            <w:r w:rsidRPr="009073DF">
              <w:rPr>
                <w:b/>
                <w:bCs/>
                <w:szCs w:val="22"/>
              </w:rPr>
              <w:t>Ед. Мярка</w:t>
            </w:r>
          </w:p>
          <w:p w14:paraId="18389D3D" w14:textId="77777777" w:rsidR="001C1F08" w:rsidRPr="009073DF" w:rsidRDefault="001C1F08" w:rsidP="00987FC1">
            <w:pPr>
              <w:jc w:val="center"/>
              <w:rPr>
                <w:b/>
                <w:bCs/>
                <w:szCs w:val="22"/>
              </w:rPr>
            </w:pPr>
          </w:p>
        </w:tc>
        <w:tc>
          <w:tcPr>
            <w:tcW w:w="1681" w:type="dxa"/>
            <w:shd w:val="clear" w:color="000000" w:fill="C0C0C0"/>
            <w:vAlign w:val="center"/>
            <w:hideMark/>
          </w:tcPr>
          <w:p w14:paraId="4EF4F8D6" w14:textId="77777777" w:rsidR="001C1F08" w:rsidRPr="009073DF" w:rsidRDefault="001C1F08" w:rsidP="00987FC1">
            <w:pPr>
              <w:jc w:val="center"/>
              <w:rPr>
                <w:b/>
                <w:bCs/>
                <w:szCs w:val="22"/>
              </w:rPr>
            </w:pPr>
            <w:r w:rsidRPr="009073DF">
              <w:rPr>
                <w:b/>
                <w:bCs/>
                <w:szCs w:val="22"/>
              </w:rPr>
              <w:t xml:space="preserve">Количество </w:t>
            </w:r>
            <w:r w:rsidRPr="009073DF">
              <w:rPr>
                <w:b/>
                <w:bCs/>
                <w:szCs w:val="22"/>
              </w:rPr>
              <w:br/>
              <w:t>общо за сградата/блок секцията</w:t>
            </w:r>
          </w:p>
        </w:tc>
        <w:tc>
          <w:tcPr>
            <w:tcW w:w="1733" w:type="dxa"/>
            <w:shd w:val="clear" w:color="000000" w:fill="C0C0C0"/>
          </w:tcPr>
          <w:p w14:paraId="26FB151E" w14:textId="6B0546BA" w:rsidR="001C1F08" w:rsidRPr="009073DF" w:rsidRDefault="001C1F08" w:rsidP="00987FC1">
            <w:pPr>
              <w:pStyle w:val="-0"/>
              <w:rPr>
                <w:b/>
                <w:bCs/>
              </w:rPr>
            </w:pPr>
            <w:r w:rsidRPr="009073DF">
              <w:rPr>
                <w:b/>
                <w:bCs/>
              </w:rPr>
              <w:t xml:space="preserve">ТЕХНИЧЕСКИ ПАРАМЕТРИ НА ДЕЙНОСТИТЕ </w:t>
            </w:r>
          </w:p>
          <w:p w14:paraId="0965DE8B" w14:textId="792414AB" w:rsidR="001C1F08" w:rsidRPr="009073DF" w:rsidRDefault="00196598" w:rsidP="00987FC1">
            <w:pPr>
              <w:jc w:val="center"/>
              <w:rPr>
                <w:b/>
                <w:bCs/>
                <w:szCs w:val="22"/>
              </w:rPr>
            </w:pPr>
            <w:r>
              <w:rPr>
                <w:b/>
                <w:bCs/>
              </w:rPr>
              <w:t>(</w:t>
            </w:r>
            <w:r w:rsidR="001C1F08" w:rsidRPr="009073DF">
              <w:rPr>
                <w:b/>
                <w:bCs/>
              </w:rPr>
              <w:t>Предл</w:t>
            </w:r>
            <w:r w:rsidR="001C1F08">
              <w:rPr>
                <w:b/>
                <w:bCs/>
              </w:rPr>
              <w:t>ожени от участника и записани в</w:t>
            </w:r>
            <w:r w:rsidR="001C1F08" w:rsidRPr="009073DF">
              <w:rPr>
                <w:b/>
                <w:bCs/>
              </w:rPr>
              <w:t xml:space="preserve"> ТОЧКА І</w:t>
            </w:r>
            <w:r w:rsidR="001C1F08">
              <w:rPr>
                <w:b/>
                <w:bCs/>
              </w:rPr>
              <w:t xml:space="preserve">.9) от </w:t>
            </w:r>
            <w:r w:rsidR="001C1F08"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24172848" w14:textId="77777777" w:rsidR="001C1F08" w:rsidRPr="009073DF" w:rsidRDefault="001C1F08" w:rsidP="00987FC1">
            <w:pPr>
              <w:pStyle w:val="ListParagraph1"/>
              <w:rPr>
                <w:b/>
                <w:bCs/>
              </w:rPr>
            </w:pPr>
            <w:r w:rsidRPr="009073DF">
              <w:rPr>
                <w:b/>
                <w:bCs/>
              </w:rPr>
              <w:t>Ед. Цена в лева без ДДС</w:t>
            </w:r>
          </w:p>
          <w:p w14:paraId="277104F6" w14:textId="472F5A6D" w:rsidR="001C1F08" w:rsidRPr="009073DF" w:rsidRDefault="001C1F08" w:rsidP="00196598">
            <w:pPr>
              <w:rPr>
                <w:b/>
                <w:bCs/>
                <w:szCs w:val="22"/>
              </w:rPr>
            </w:pPr>
            <w:r w:rsidRPr="009073DF">
              <w:rPr>
                <w:b/>
                <w:bCs/>
              </w:rPr>
              <w:t>(</w:t>
            </w:r>
            <w:r w:rsidR="00C90738" w:rsidRPr="009073DF">
              <w:rPr>
                <w:b/>
                <w:bCs/>
              </w:rPr>
              <w:t xml:space="preserve">цената следва да е </w:t>
            </w:r>
            <w:r w:rsidR="00C90738">
              <w:rPr>
                <w:b/>
                <w:bCs/>
              </w:rPr>
              <w:t xml:space="preserve">закръглена </w:t>
            </w:r>
            <w:r w:rsidR="00C90738" w:rsidRPr="009073DF">
              <w:rPr>
                <w:b/>
                <w:bCs/>
              </w:rPr>
              <w:t>до втория знак след десетичната запетая</w:t>
            </w:r>
            <w:r w:rsidRPr="009073DF">
              <w:rPr>
                <w:b/>
                <w:bCs/>
              </w:rPr>
              <w:t>)</w:t>
            </w:r>
          </w:p>
        </w:tc>
        <w:tc>
          <w:tcPr>
            <w:tcW w:w="1415" w:type="dxa"/>
            <w:shd w:val="clear" w:color="000000" w:fill="C0C0C0"/>
          </w:tcPr>
          <w:p w14:paraId="35D80AB0" w14:textId="77777777" w:rsidR="001C1F08" w:rsidRPr="009073DF" w:rsidRDefault="001C1F08" w:rsidP="00987FC1">
            <w:pPr>
              <w:pStyle w:val="ListParagraph1"/>
              <w:rPr>
                <w:b/>
                <w:bCs/>
              </w:rPr>
            </w:pPr>
            <w:r w:rsidRPr="009073DF">
              <w:rPr>
                <w:b/>
                <w:bCs/>
              </w:rPr>
              <w:t>Обща цена в лева без ДДС</w:t>
            </w:r>
          </w:p>
          <w:p w14:paraId="3C1EDA0E" w14:textId="66C2CBBF" w:rsidR="001C1F08" w:rsidRPr="009073DF" w:rsidRDefault="00196598" w:rsidP="00196598">
            <w:pPr>
              <w:rPr>
                <w:b/>
                <w:bCs/>
                <w:szCs w:val="22"/>
              </w:rPr>
            </w:pPr>
            <w:r w:rsidRPr="009073DF">
              <w:rPr>
                <w:b/>
                <w:bCs/>
              </w:rPr>
              <w:t xml:space="preserve">(цената следва да е </w:t>
            </w:r>
            <w:r w:rsidR="00C90738">
              <w:rPr>
                <w:b/>
                <w:bCs/>
              </w:rPr>
              <w:t xml:space="preserve">закръглена </w:t>
            </w:r>
            <w:r w:rsidRPr="009073DF">
              <w:rPr>
                <w:b/>
                <w:bCs/>
              </w:rPr>
              <w:t>до втория знак след десетичната запетая)</w:t>
            </w:r>
          </w:p>
        </w:tc>
      </w:tr>
      <w:tr w:rsidR="001C1F08" w:rsidRPr="009073DF" w14:paraId="38BB6DE9" w14:textId="77777777" w:rsidTr="00196598">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773"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81"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196598">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773" w:type="dxa"/>
            <w:shd w:val="clear" w:color="auto" w:fill="auto"/>
            <w:vAlign w:val="center"/>
          </w:tcPr>
          <w:p w14:paraId="62BF6926" w14:textId="77777777" w:rsidR="001C1F08" w:rsidRPr="009073DF" w:rsidRDefault="001C1F08" w:rsidP="00987FC1">
            <w:pPr>
              <w:jc w:val="center"/>
              <w:rPr>
                <w:b/>
                <w:bCs/>
                <w:szCs w:val="22"/>
              </w:rPr>
            </w:pPr>
          </w:p>
        </w:tc>
        <w:tc>
          <w:tcPr>
            <w:tcW w:w="1681"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196598">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773" w:type="dxa"/>
            <w:shd w:val="clear" w:color="auto" w:fill="auto"/>
            <w:vAlign w:val="center"/>
          </w:tcPr>
          <w:p w14:paraId="5270B49E" w14:textId="77777777" w:rsidR="00196598" w:rsidRPr="009073DF" w:rsidRDefault="00196598" w:rsidP="00987FC1">
            <w:pPr>
              <w:jc w:val="center"/>
              <w:rPr>
                <w:b/>
                <w:bCs/>
                <w:szCs w:val="22"/>
              </w:rPr>
            </w:pPr>
          </w:p>
        </w:tc>
        <w:tc>
          <w:tcPr>
            <w:tcW w:w="1681"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196598">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773" w:type="dxa"/>
            <w:shd w:val="clear" w:color="auto" w:fill="auto"/>
            <w:vAlign w:val="center"/>
          </w:tcPr>
          <w:p w14:paraId="0E82BBF9" w14:textId="77777777" w:rsidR="00196598" w:rsidRPr="009073DF" w:rsidRDefault="00196598" w:rsidP="00987FC1">
            <w:pPr>
              <w:jc w:val="center"/>
              <w:rPr>
                <w:b/>
                <w:bCs/>
                <w:szCs w:val="22"/>
              </w:rPr>
            </w:pPr>
          </w:p>
        </w:tc>
        <w:tc>
          <w:tcPr>
            <w:tcW w:w="1681"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196598">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773" w:type="dxa"/>
            <w:shd w:val="clear" w:color="auto" w:fill="auto"/>
            <w:vAlign w:val="center"/>
          </w:tcPr>
          <w:p w14:paraId="78619E78" w14:textId="77777777" w:rsidR="00196598" w:rsidRPr="009073DF" w:rsidRDefault="00196598" w:rsidP="00987FC1">
            <w:pPr>
              <w:jc w:val="center"/>
              <w:rPr>
                <w:b/>
                <w:bCs/>
                <w:szCs w:val="22"/>
              </w:rPr>
            </w:pPr>
          </w:p>
        </w:tc>
        <w:tc>
          <w:tcPr>
            <w:tcW w:w="1681"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196598">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773" w:type="dxa"/>
            <w:shd w:val="clear" w:color="auto" w:fill="auto"/>
            <w:vAlign w:val="center"/>
          </w:tcPr>
          <w:p w14:paraId="339F8368" w14:textId="77777777" w:rsidR="00196598" w:rsidRPr="009073DF" w:rsidRDefault="00196598" w:rsidP="00987FC1">
            <w:pPr>
              <w:jc w:val="center"/>
              <w:rPr>
                <w:b/>
                <w:bCs/>
                <w:szCs w:val="22"/>
              </w:rPr>
            </w:pPr>
          </w:p>
        </w:tc>
        <w:tc>
          <w:tcPr>
            <w:tcW w:w="1681"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196598">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773" w:type="dxa"/>
            <w:shd w:val="clear" w:color="auto" w:fill="auto"/>
            <w:vAlign w:val="center"/>
          </w:tcPr>
          <w:p w14:paraId="779168C3" w14:textId="77777777" w:rsidR="00196598" w:rsidRPr="009073DF" w:rsidRDefault="00196598" w:rsidP="00987FC1">
            <w:pPr>
              <w:jc w:val="center"/>
              <w:rPr>
                <w:b/>
                <w:bCs/>
                <w:szCs w:val="22"/>
              </w:rPr>
            </w:pPr>
          </w:p>
        </w:tc>
        <w:tc>
          <w:tcPr>
            <w:tcW w:w="1681"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196598">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773" w:type="dxa"/>
            <w:shd w:val="clear" w:color="auto" w:fill="auto"/>
            <w:vAlign w:val="center"/>
          </w:tcPr>
          <w:p w14:paraId="76EEF49D" w14:textId="77777777" w:rsidR="00196598" w:rsidRPr="009073DF" w:rsidRDefault="00196598" w:rsidP="00987FC1">
            <w:pPr>
              <w:jc w:val="center"/>
              <w:rPr>
                <w:b/>
                <w:bCs/>
                <w:szCs w:val="22"/>
              </w:rPr>
            </w:pPr>
          </w:p>
        </w:tc>
        <w:tc>
          <w:tcPr>
            <w:tcW w:w="1681"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bl>
    <w:p w14:paraId="26F6E50D" w14:textId="759F0FE3" w:rsidR="001C1F08" w:rsidRDefault="001C1F08" w:rsidP="00CA3823">
      <w:pPr>
        <w:ind w:right="-1"/>
        <w:rPr>
          <w:szCs w:val="22"/>
          <w:lang w:eastAsia="en-US"/>
        </w:rPr>
      </w:pPr>
    </w:p>
    <w:p w14:paraId="359ECAD2" w14:textId="216A0E3E" w:rsidR="00C90738" w:rsidRPr="00CA3823" w:rsidRDefault="00C90738" w:rsidP="00C90738">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2E97397A" w14:textId="10556D84" w:rsidR="00196598" w:rsidRDefault="00196598" w:rsidP="00196598">
      <w:pPr>
        <w:ind w:right="-1"/>
        <w:rPr>
          <w:szCs w:val="22"/>
          <w:lang w:eastAsia="en-US"/>
        </w:rPr>
      </w:pPr>
    </w:p>
    <w:p w14:paraId="40BB50BD" w14:textId="77777777" w:rsidR="00196598" w:rsidRPr="00196598" w:rsidRDefault="00196598" w:rsidP="00196598">
      <w:pPr>
        <w:pStyle w:val="-2"/>
      </w:pPr>
      <w:r w:rsidRPr="00196598">
        <w:lastRenderedPageBreak/>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196598">
      <w:pPr>
        <w:pStyle w:val="-4"/>
      </w:pPr>
      <w:r w:rsidRPr="00196598">
        <w:t xml:space="preserve">Средна часова ставка </w:t>
      </w:r>
      <w:r w:rsidRPr="00196598">
        <w:tab/>
      </w:r>
      <w:r w:rsidRPr="00196598">
        <w:tab/>
      </w:r>
      <w:r w:rsidRPr="00196598">
        <w:tab/>
      </w:r>
      <w:r>
        <w:tab/>
      </w:r>
      <w:r w:rsidRPr="00196598">
        <w:t>______________ лв./</w:t>
      </w:r>
      <w:proofErr w:type="spellStart"/>
      <w:r w:rsidRPr="00196598">
        <w:t>ч.ч</w:t>
      </w:r>
      <w:proofErr w:type="spellEnd"/>
      <w:r w:rsidRPr="00196598">
        <w:t xml:space="preserve">.; </w:t>
      </w:r>
    </w:p>
    <w:p w14:paraId="640F1D0A" w14:textId="77777777" w:rsidR="00196598" w:rsidRPr="00196598" w:rsidRDefault="00196598" w:rsidP="00196598">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196598">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196598">
      <w:pPr>
        <w:pStyle w:val="-4"/>
      </w:pPr>
      <w:proofErr w:type="spellStart"/>
      <w:r w:rsidRPr="00196598">
        <w:t>Доставно</w:t>
      </w:r>
      <w:proofErr w:type="spellEnd"/>
      <w:r w:rsidRPr="00196598">
        <w:t xml:space="preserve">-складови разходи </w:t>
      </w:r>
      <w:r w:rsidRPr="00196598">
        <w:tab/>
      </w:r>
      <w:r w:rsidRPr="00196598">
        <w:tab/>
      </w:r>
      <w:r>
        <w:tab/>
      </w:r>
      <w:r w:rsidRPr="00196598">
        <w:t xml:space="preserve">______________ %; </w:t>
      </w:r>
    </w:p>
    <w:p w14:paraId="7FCB0B42" w14:textId="77777777" w:rsidR="00196598" w:rsidRPr="00196598" w:rsidRDefault="00196598" w:rsidP="00196598">
      <w:pPr>
        <w:pStyle w:val="-4"/>
      </w:pPr>
      <w:r w:rsidRPr="00196598">
        <w:t xml:space="preserve">Цени на материали по фактура; </w:t>
      </w:r>
    </w:p>
    <w:p w14:paraId="2B7BDBD6" w14:textId="77777777" w:rsidR="00196598" w:rsidRPr="00196598" w:rsidRDefault="00196598" w:rsidP="00196598">
      <w:pPr>
        <w:pStyle w:val="-4"/>
      </w:pPr>
      <w:r w:rsidRPr="00196598">
        <w:t xml:space="preserve">Цени на </w:t>
      </w:r>
      <w:proofErr w:type="spellStart"/>
      <w:r w:rsidRPr="00196598">
        <w:t>машиносмени</w:t>
      </w:r>
      <w:proofErr w:type="spellEnd"/>
      <w:r w:rsidRPr="00196598">
        <w:t xml:space="preserve"> на механизация - съгласно ценова листа; </w:t>
      </w:r>
    </w:p>
    <w:p w14:paraId="49AD7A22" w14:textId="77777777" w:rsidR="00196598" w:rsidRPr="00196598" w:rsidRDefault="00196598" w:rsidP="00196598">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196598">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196598">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196598">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C90738">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7FF47ED" w14:textId="77777777" w:rsidR="00C90738" w:rsidRDefault="00C90738"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4" w15:restartNumberingAfterBreak="0">
    <w:nsid w:val="7A9F7E38"/>
    <w:multiLevelType w:val="multilevel"/>
    <w:tmpl w:val="A64077DE"/>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19"/>
  </w:num>
  <w:num w:numId="5">
    <w:abstractNumId w:val="16"/>
  </w:num>
  <w:num w:numId="6">
    <w:abstractNumId w:val="20"/>
  </w:num>
  <w:num w:numId="7">
    <w:abstractNumId w:val="22"/>
  </w:num>
  <w:num w:numId="8">
    <w:abstractNumId w:val="21"/>
  </w:num>
  <w:num w:numId="9">
    <w:abstractNumId w:val="17"/>
  </w:num>
  <w:num w:numId="10">
    <w:abstractNumId w:val="5"/>
  </w:num>
  <w:num w:numId="11">
    <w:abstractNumId w:val="4"/>
  </w:num>
  <w:num w:numId="12">
    <w:abstractNumId w:val="25"/>
  </w:num>
  <w:num w:numId="13">
    <w:abstractNumId w:val="7"/>
  </w:num>
  <w:num w:numId="14">
    <w:abstractNumId w:val="8"/>
  </w:num>
  <w:num w:numId="15">
    <w:abstractNumId w:val="18"/>
  </w:num>
  <w:num w:numId="16">
    <w:abstractNumId w:val="23"/>
  </w:num>
  <w:num w:numId="17">
    <w:abstractNumId w:val="10"/>
  </w:num>
  <w:num w:numId="18">
    <w:abstractNumId w:val="15"/>
  </w:num>
  <w:num w:numId="19">
    <w:abstractNumId w:val="9"/>
  </w:num>
  <w:num w:numId="20">
    <w:abstractNumId w:val="24"/>
  </w:num>
  <w:num w:numId="21">
    <w:abstractNumId w:val="12"/>
  </w:num>
  <w:num w:numId="22">
    <w:abstractNumId w:val="11"/>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196598"/>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196598"/>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1C1F08"/>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E0F1D-6412-4262-992B-BF2FF277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1460</Words>
  <Characters>8325</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9766</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35</cp:revision>
  <cp:lastPrinted>2016-10-26T10:54:00Z</cp:lastPrinted>
  <dcterms:created xsi:type="dcterms:W3CDTF">2016-10-28T07:38:00Z</dcterms:created>
  <dcterms:modified xsi:type="dcterms:W3CDTF">2016-12-15T14:28:00Z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